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0E" w:rsidRDefault="00C4220E" w:rsidP="00EB096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7472">
        <w:rPr>
          <w:rFonts w:ascii="Calibri" w:eastAsia="Times New Roman" w:hAnsi="Calibri" w:cs="Times New Roman"/>
          <w:noProof/>
          <w:color w:val="00000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5A0FAA" wp14:editId="0517E77F">
            <wp:simplePos x="0" y="0"/>
            <wp:positionH relativeFrom="margin">
              <wp:align>center</wp:align>
            </wp:positionH>
            <wp:positionV relativeFrom="paragraph">
              <wp:posOffset>-621665</wp:posOffset>
            </wp:positionV>
            <wp:extent cx="3340735" cy="1590675"/>
            <wp:effectExtent l="0" t="0" r="0" b="9525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20E" w:rsidRDefault="00C4220E" w:rsidP="00EB096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4220E" w:rsidRDefault="00C4220E" w:rsidP="00EB096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B096E" w:rsidRPr="0020183F" w:rsidRDefault="00EB096E" w:rsidP="00EB096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0183F">
        <w:rPr>
          <w:rFonts w:ascii="Arial" w:hAnsi="Arial" w:cs="Arial"/>
          <w:b/>
          <w:sz w:val="28"/>
          <w:szCs w:val="28"/>
        </w:rPr>
        <w:t>Servicios Públicos del Instituto Municipal de las Mujeres de Ixtlahuacán de los Membrillos</w:t>
      </w:r>
      <w:r w:rsidR="00CE37B5">
        <w:rPr>
          <w:rFonts w:ascii="Arial" w:hAnsi="Arial" w:cs="Arial"/>
          <w:b/>
          <w:sz w:val="28"/>
          <w:szCs w:val="28"/>
        </w:rPr>
        <w:t xml:space="preserve">, ejercicios 2016, </w:t>
      </w:r>
      <w:proofErr w:type="gramStart"/>
      <w:r w:rsidR="00CE37B5">
        <w:rPr>
          <w:rFonts w:ascii="Arial" w:hAnsi="Arial" w:cs="Arial"/>
          <w:b/>
          <w:sz w:val="28"/>
          <w:szCs w:val="28"/>
        </w:rPr>
        <w:t xml:space="preserve">2017, </w:t>
      </w:r>
      <w:r>
        <w:rPr>
          <w:rFonts w:ascii="Arial" w:hAnsi="Arial" w:cs="Arial"/>
          <w:b/>
          <w:sz w:val="28"/>
          <w:szCs w:val="28"/>
        </w:rPr>
        <w:t xml:space="preserve"> 2018</w:t>
      </w:r>
      <w:proofErr w:type="gramEnd"/>
      <w:r w:rsidR="00CE37B5">
        <w:rPr>
          <w:rFonts w:ascii="Arial" w:hAnsi="Arial" w:cs="Arial"/>
          <w:b/>
          <w:sz w:val="28"/>
          <w:szCs w:val="28"/>
        </w:rPr>
        <w:t xml:space="preserve"> y 2019.</w:t>
      </w:r>
    </w:p>
    <w:p w:rsidR="00EB096E" w:rsidRDefault="00EB096E" w:rsidP="00EB096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Default="00EB096E" w:rsidP="00EB09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Actualmente el Instituto Municipal de las mujeres de Ixtlahuacán de los Membrillos presta 2 servicios;</w:t>
      </w:r>
    </w:p>
    <w:p w:rsidR="00EB096E" w:rsidRDefault="00EB096E" w:rsidP="00EB096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Pr="006F1F81" w:rsidRDefault="00EB096E" w:rsidP="00EB09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F1F81">
        <w:rPr>
          <w:rFonts w:ascii="Arial" w:hAnsi="Arial" w:cs="Arial"/>
          <w:b/>
          <w:sz w:val="28"/>
          <w:szCs w:val="28"/>
        </w:rPr>
        <w:t>Atención de mujeres con necesidades económicas, psicológicas,</w:t>
      </w:r>
      <w:r w:rsidR="00A96EE8">
        <w:rPr>
          <w:rFonts w:ascii="Arial" w:hAnsi="Arial" w:cs="Arial"/>
          <w:b/>
          <w:sz w:val="28"/>
          <w:szCs w:val="28"/>
        </w:rPr>
        <w:t xml:space="preserve"> jurídicas,</w:t>
      </w:r>
      <w:r w:rsidRPr="006F1F81">
        <w:rPr>
          <w:rFonts w:ascii="Arial" w:hAnsi="Arial" w:cs="Arial"/>
          <w:b/>
          <w:sz w:val="28"/>
          <w:szCs w:val="28"/>
        </w:rPr>
        <w:t xml:space="preserve"> médicas o sociales con su respectiva derivación a la dependencia competente estatal y/o municipal.</w:t>
      </w:r>
    </w:p>
    <w:tbl>
      <w:tblPr>
        <w:tblStyle w:val="Tablaconcuadrcula"/>
        <w:tblW w:w="0" w:type="auto"/>
        <w:tblInd w:w="-1139" w:type="dxa"/>
        <w:tblLook w:val="04A0" w:firstRow="1" w:lastRow="0" w:firstColumn="1" w:lastColumn="0" w:noHBand="0" w:noVBand="1"/>
      </w:tblPr>
      <w:tblGrid>
        <w:gridCol w:w="2356"/>
        <w:gridCol w:w="1754"/>
        <w:gridCol w:w="739"/>
        <w:gridCol w:w="2376"/>
        <w:gridCol w:w="2408"/>
      </w:tblGrid>
      <w:tr w:rsidR="00EB096E" w:rsidRPr="0020183F" w:rsidTr="00BF520D">
        <w:tc>
          <w:tcPr>
            <w:tcW w:w="4111" w:type="dxa"/>
            <w:gridSpan w:val="2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Descripción del servicio.</w:t>
            </w:r>
          </w:p>
        </w:tc>
        <w:tc>
          <w:tcPr>
            <w:tcW w:w="5522" w:type="dxa"/>
            <w:gridSpan w:val="3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Cobertura del Servicio.</w:t>
            </w:r>
          </w:p>
        </w:tc>
      </w:tr>
      <w:tr w:rsidR="00EB096E" w:rsidRPr="0020183F" w:rsidTr="00BF520D">
        <w:tc>
          <w:tcPr>
            <w:tcW w:w="4111" w:type="dxa"/>
            <w:gridSpan w:val="2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3F">
              <w:rPr>
                <w:rFonts w:ascii="Arial" w:hAnsi="Arial" w:cs="Arial"/>
                <w:sz w:val="24"/>
                <w:szCs w:val="24"/>
              </w:rPr>
              <w:t xml:space="preserve">Atención de mujeres con necesidades económicas, </w:t>
            </w:r>
            <w:r w:rsidR="00CE37B5" w:rsidRPr="0020183F">
              <w:rPr>
                <w:rFonts w:ascii="Arial" w:hAnsi="Arial" w:cs="Arial"/>
                <w:sz w:val="24"/>
                <w:szCs w:val="24"/>
              </w:rPr>
              <w:t>psicológicas,</w:t>
            </w:r>
            <w:r w:rsidR="00CE37B5">
              <w:rPr>
                <w:rFonts w:ascii="Arial" w:hAnsi="Arial" w:cs="Arial"/>
                <w:sz w:val="24"/>
                <w:szCs w:val="24"/>
              </w:rPr>
              <w:t xml:space="preserve"> jurídicas</w:t>
            </w:r>
            <w:bookmarkStart w:id="0" w:name="_GoBack"/>
            <w:bookmarkEnd w:id="0"/>
            <w:r w:rsidR="00A96EE8">
              <w:rPr>
                <w:rFonts w:ascii="Arial" w:hAnsi="Arial" w:cs="Arial"/>
                <w:sz w:val="24"/>
                <w:szCs w:val="24"/>
              </w:rPr>
              <w:t>,</w:t>
            </w:r>
            <w:r w:rsidRPr="0020183F">
              <w:rPr>
                <w:rFonts w:ascii="Arial" w:hAnsi="Arial" w:cs="Arial"/>
                <w:sz w:val="24"/>
                <w:szCs w:val="24"/>
              </w:rPr>
              <w:t xml:space="preserve"> médicas o sociales con su respectiva derivación a la dependencia competente estatal y/o municipal.</w:t>
            </w:r>
          </w:p>
        </w:tc>
        <w:tc>
          <w:tcPr>
            <w:tcW w:w="5522" w:type="dxa"/>
            <w:gridSpan w:val="3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Mujeres con residencia exclusiva en el Municipio de Ixtlahuacán de los Membrillos Jalisco.</w:t>
            </w:r>
          </w:p>
        </w:tc>
      </w:tr>
      <w:tr w:rsidR="00EB096E" w:rsidTr="00BF520D">
        <w:tc>
          <w:tcPr>
            <w:tcW w:w="2467" w:type="dxa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Recursos Materiales.</w:t>
            </w:r>
          </w:p>
        </w:tc>
        <w:tc>
          <w:tcPr>
            <w:tcW w:w="2382" w:type="dxa"/>
            <w:gridSpan w:val="2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 xml:space="preserve">Recursos Humanos </w:t>
            </w:r>
          </w:p>
        </w:tc>
        <w:tc>
          <w:tcPr>
            <w:tcW w:w="2376" w:type="dxa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2408" w:type="dxa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Número y tipo de beneficiarios.</w:t>
            </w:r>
          </w:p>
        </w:tc>
      </w:tr>
      <w:tr w:rsidR="00EB096E" w:rsidTr="00BF520D">
        <w:tc>
          <w:tcPr>
            <w:tcW w:w="2467" w:type="dxa"/>
          </w:tcPr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la siguiente liga:</w:t>
            </w: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F81">
              <w:rPr>
                <w:rFonts w:ascii="Arial" w:hAnsi="Arial" w:cs="Arial"/>
                <w:sz w:val="24"/>
                <w:szCs w:val="24"/>
              </w:rPr>
              <w:t>http://imujeres.imembrillos.gob.mx/8_v_r/</w:t>
            </w:r>
          </w:p>
        </w:tc>
        <w:tc>
          <w:tcPr>
            <w:tcW w:w="2382" w:type="dxa"/>
            <w:gridSpan w:val="2"/>
          </w:tcPr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la siguiente liga:</w:t>
            </w: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3F">
              <w:rPr>
                <w:rFonts w:ascii="Arial" w:hAnsi="Arial" w:cs="Arial"/>
                <w:sz w:val="24"/>
                <w:szCs w:val="24"/>
              </w:rPr>
              <w:t>http://imujeres.imembrillos.gob.mx/8_v_g/</w:t>
            </w:r>
          </w:p>
        </w:tc>
        <w:tc>
          <w:tcPr>
            <w:tcW w:w="2376" w:type="dxa"/>
          </w:tcPr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la siguiente liga:</w:t>
            </w: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F81">
              <w:rPr>
                <w:rFonts w:ascii="Arial" w:hAnsi="Arial" w:cs="Arial"/>
                <w:sz w:val="24"/>
                <w:szCs w:val="24"/>
              </w:rPr>
              <w:t>http://imujeres.imembrillos.gob.mx/8_v_c/</w:t>
            </w:r>
          </w:p>
        </w:tc>
        <w:tc>
          <w:tcPr>
            <w:tcW w:w="2408" w:type="dxa"/>
          </w:tcPr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la siguiente liga:</w:t>
            </w: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F81">
              <w:rPr>
                <w:rFonts w:ascii="Arial" w:hAnsi="Arial" w:cs="Arial"/>
                <w:sz w:val="24"/>
                <w:szCs w:val="24"/>
              </w:rPr>
              <w:t>http://imujeres.imembrillos.gob.mx/8_vi_n/</w:t>
            </w:r>
          </w:p>
        </w:tc>
      </w:tr>
    </w:tbl>
    <w:p w:rsidR="00EB096E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B096E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B096E" w:rsidRPr="006F1F81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B096E" w:rsidRPr="006F1F81" w:rsidRDefault="00EB096E" w:rsidP="00EB09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F1F81">
        <w:rPr>
          <w:rFonts w:ascii="Arial" w:hAnsi="Arial" w:cs="Arial"/>
          <w:b/>
          <w:sz w:val="28"/>
          <w:szCs w:val="28"/>
        </w:rPr>
        <w:t>Capacitación a mujeres para la identificación, prevención y erradicación de violencia de género.</w:t>
      </w:r>
    </w:p>
    <w:p w:rsidR="00EB096E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Pr="0020183F" w:rsidRDefault="00EB096E" w:rsidP="00EB096E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1139" w:type="dxa"/>
        <w:tblLook w:val="04A0" w:firstRow="1" w:lastRow="0" w:firstColumn="1" w:lastColumn="0" w:noHBand="0" w:noVBand="1"/>
      </w:tblPr>
      <w:tblGrid>
        <w:gridCol w:w="2356"/>
        <w:gridCol w:w="1754"/>
        <w:gridCol w:w="739"/>
        <w:gridCol w:w="2376"/>
        <w:gridCol w:w="2408"/>
      </w:tblGrid>
      <w:tr w:rsidR="00EB096E" w:rsidRPr="0020183F" w:rsidTr="00BF520D">
        <w:tc>
          <w:tcPr>
            <w:tcW w:w="4111" w:type="dxa"/>
            <w:gridSpan w:val="2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Descripción del servicio.</w:t>
            </w:r>
          </w:p>
        </w:tc>
        <w:tc>
          <w:tcPr>
            <w:tcW w:w="5522" w:type="dxa"/>
            <w:gridSpan w:val="3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Cobertura del Servicio.</w:t>
            </w:r>
          </w:p>
        </w:tc>
      </w:tr>
      <w:tr w:rsidR="00EB096E" w:rsidRPr="0020183F" w:rsidTr="00BF520D">
        <w:tc>
          <w:tcPr>
            <w:tcW w:w="4111" w:type="dxa"/>
            <w:gridSpan w:val="2"/>
          </w:tcPr>
          <w:p w:rsidR="00EB096E" w:rsidRPr="006F1F81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F81">
              <w:rPr>
                <w:rFonts w:ascii="Arial" w:hAnsi="Arial" w:cs="Arial"/>
                <w:sz w:val="24"/>
                <w:szCs w:val="24"/>
              </w:rPr>
              <w:t>Capacitación a mujeres para la identificación, prevención y erradicación de violencia de género.</w:t>
            </w: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Mujeres con residencia exclusiva en el Municipio de Ixtlahuacán de los Membrillos Jalisco.</w:t>
            </w:r>
          </w:p>
        </w:tc>
      </w:tr>
      <w:tr w:rsidR="00EB096E" w:rsidTr="00BF520D">
        <w:tc>
          <w:tcPr>
            <w:tcW w:w="2467" w:type="dxa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Recursos Materiales.</w:t>
            </w:r>
          </w:p>
        </w:tc>
        <w:tc>
          <w:tcPr>
            <w:tcW w:w="2382" w:type="dxa"/>
            <w:gridSpan w:val="2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 xml:space="preserve">Recursos Humanos </w:t>
            </w:r>
          </w:p>
        </w:tc>
        <w:tc>
          <w:tcPr>
            <w:tcW w:w="2376" w:type="dxa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2408" w:type="dxa"/>
          </w:tcPr>
          <w:p w:rsidR="00EB096E" w:rsidRPr="0020183F" w:rsidRDefault="00EB096E" w:rsidP="00BF52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183F">
              <w:rPr>
                <w:rFonts w:ascii="Arial" w:hAnsi="Arial" w:cs="Arial"/>
                <w:b/>
                <w:sz w:val="20"/>
                <w:szCs w:val="20"/>
              </w:rPr>
              <w:t>Número y tipo de beneficiarios.</w:t>
            </w:r>
          </w:p>
        </w:tc>
      </w:tr>
      <w:tr w:rsidR="00EB096E" w:rsidTr="00BF520D">
        <w:tc>
          <w:tcPr>
            <w:tcW w:w="2467" w:type="dxa"/>
          </w:tcPr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la siguiente liga:</w:t>
            </w: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F81">
              <w:rPr>
                <w:rFonts w:ascii="Arial" w:hAnsi="Arial" w:cs="Arial"/>
                <w:sz w:val="24"/>
                <w:szCs w:val="24"/>
              </w:rPr>
              <w:t>http://imujeres.imembrillos.gob.mx/8_v_r/</w:t>
            </w:r>
          </w:p>
        </w:tc>
        <w:tc>
          <w:tcPr>
            <w:tcW w:w="2382" w:type="dxa"/>
            <w:gridSpan w:val="2"/>
          </w:tcPr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la siguiente liga:</w:t>
            </w: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3F">
              <w:rPr>
                <w:rFonts w:ascii="Arial" w:hAnsi="Arial" w:cs="Arial"/>
                <w:sz w:val="24"/>
                <w:szCs w:val="24"/>
              </w:rPr>
              <w:t>http://imujeres.imembrillos.gob.mx/8_v_g/</w:t>
            </w:r>
          </w:p>
        </w:tc>
        <w:tc>
          <w:tcPr>
            <w:tcW w:w="2376" w:type="dxa"/>
          </w:tcPr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la siguiente liga:</w:t>
            </w: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F81">
              <w:rPr>
                <w:rFonts w:ascii="Arial" w:hAnsi="Arial" w:cs="Arial"/>
                <w:sz w:val="24"/>
                <w:szCs w:val="24"/>
              </w:rPr>
              <w:t>http://imujeres.imembrillos.gob.mx/8_v_c/</w:t>
            </w:r>
          </w:p>
        </w:tc>
        <w:tc>
          <w:tcPr>
            <w:tcW w:w="2408" w:type="dxa"/>
          </w:tcPr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la siguiente liga:</w:t>
            </w: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96E" w:rsidRPr="0020183F" w:rsidRDefault="00EB096E" w:rsidP="00BF5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F81">
              <w:rPr>
                <w:rFonts w:ascii="Arial" w:hAnsi="Arial" w:cs="Arial"/>
                <w:sz w:val="24"/>
                <w:szCs w:val="24"/>
              </w:rPr>
              <w:t>http://imujeres.imembrillos.gob.mx/8_vi_n/</w:t>
            </w:r>
          </w:p>
        </w:tc>
      </w:tr>
    </w:tbl>
    <w:p w:rsidR="00EB096E" w:rsidRDefault="00EB096E" w:rsidP="00EB096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96E" w:rsidRPr="00922ACF" w:rsidRDefault="00EB096E" w:rsidP="00EB096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75F" w:rsidRDefault="00CE37B5"/>
    <w:sectPr w:rsidR="00F34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79FF"/>
    <w:multiLevelType w:val="hybridMultilevel"/>
    <w:tmpl w:val="5DE48F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6E"/>
    <w:rsid w:val="000050EC"/>
    <w:rsid w:val="00985F7E"/>
    <w:rsid w:val="00A96EE8"/>
    <w:rsid w:val="00B1076E"/>
    <w:rsid w:val="00C4220E"/>
    <w:rsid w:val="00C775F8"/>
    <w:rsid w:val="00CE37B5"/>
    <w:rsid w:val="00E32DCB"/>
    <w:rsid w:val="00EB096E"/>
    <w:rsid w:val="00F1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48A7"/>
  <w15:chartTrackingRefBased/>
  <w15:docId w15:val="{B62FAB1C-9C07-4B23-8147-F36E550B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Yanett Avalos Naranjo</dc:creator>
  <cp:keywords/>
  <dc:description/>
  <cp:lastModifiedBy>IMM IXTLAHUACAN</cp:lastModifiedBy>
  <cp:revision>3</cp:revision>
  <dcterms:created xsi:type="dcterms:W3CDTF">2019-02-05T23:45:00Z</dcterms:created>
  <dcterms:modified xsi:type="dcterms:W3CDTF">2019-05-07T15:35:00Z</dcterms:modified>
</cp:coreProperties>
</file>